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姚妨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年民生政策落实情况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rPr>
          <w:rFonts w:ascii="宋体" w:hAnsi="宋体" w:eastAsia="宋体" w:cs="宋体"/>
          <w:i w:val="0"/>
          <w:caps w:val="0"/>
          <w:color w:val="30303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</w:rPr>
        <w:t>在</w:t>
      </w:r>
      <w:r>
        <w:rPr>
          <w:rFonts w:hint="eastAsia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eastAsia="zh-CN"/>
        </w:rPr>
        <w:t>乡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</w:rPr>
        <w:t>党委政府的正确领导下，我村立足实际，组织和带领全村党员、群众贯彻落实</w:t>
      </w:r>
      <w:r>
        <w:rPr>
          <w:rFonts w:hint="eastAsia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eastAsia="zh-CN"/>
        </w:rPr>
        <w:t>乡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</w:rPr>
        <w:t>党委、政府的各项工作安排和制定的工作目标，现将</w:t>
      </w:r>
      <w:r>
        <w:rPr>
          <w:rFonts w:ascii="宋体" w:hAnsi="宋体" w:eastAsia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</w:rPr>
        <w:t>年至</w:t>
      </w:r>
      <w:r>
        <w:rPr>
          <w:rFonts w:hint="eastAsia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val="en-US" w:eastAsia="zh-CN"/>
        </w:rPr>
        <w:t>今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</w:rPr>
        <w:t>年民生政策落实情况汇报如下：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380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硬化村东至边郭庄连村路一条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，全长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200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米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380"/>
        <w:rPr>
          <w:rFonts w:ascii="宋体" w:hAnsi="宋体" w:eastAsia="宋体" w:cs="宋体"/>
          <w:i w:val="0"/>
          <w:caps w:val="0"/>
          <w:color w:val="30303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</w:rPr>
        <w:t>完成</w:t>
      </w:r>
      <w:r>
        <w:rPr>
          <w:rFonts w:hint="eastAsia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val="en-US" w:eastAsia="zh-CN"/>
        </w:rPr>
        <w:t>安装路灯37盏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320" w:firstLineChars="100"/>
        <w:rPr>
          <w:rFonts w:hint="eastAsia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ascii="宋体" w:hAnsi="宋体" w:eastAsia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</w:rPr>
        <w:t>、</w:t>
      </w:r>
      <w:r>
        <w:rPr>
          <w:rFonts w:hint="eastAsia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eastAsia="zh-CN"/>
        </w:rPr>
        <w:t>“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双替代</w:t>
      </w:r>
      <w:r>
        <w:rPr>
          <w:rFonts w:hint="eastAsia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eastAsia="zh-CN"/>
        </w:rPr>
        <w:t>”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实现全覆盖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hint="eastAsia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</w:rPr>
        <w:t>、</w:t>
      </w:r>
      <w:r>
        <w:rPr>
          <w:rFonts w:hint="eastAsia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val="en-US" w:eastAsia="zh-CN"/>
        </w:rPr>
        <w:t>实现村机井配套9眼。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cs="宋体"/>
          <w:i w:val="0"/>
          <w:caps w:val="0"/>
          <w:color w:val="30303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姚妨</w:t>
      </w:r>
      <w:r>
        <w:rPr>
          <w:rFonts w:hint="eastAsia" w:ascii="仿宋_GB2312" w:hAnsi="仿宋_GB2312" w:eastAsia="仿宋_GB2312" w:cs="仿宋_GB2312"/>
          <w:sz w:val="32"/>
          <w:szCs w:val="32"/>
        </w:rPr>
        <w:t>村村委会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3A0C0"/>
    <w:multiLevelType w:val="singleLevel"/>
    <w:tmpl w:val="5DB3A0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916B5"/>
    <w:rsid w:val="28D3006D"/>
    <w:rsid w:val="553A20BE"/>
    <w:rsid w:val="7E1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2021-12-01T09:09:00Z</dcterms:created>
  <dc:creator>admin</dc:creator>
  <cp:lastModifiedBy>lenovo</cp:lastModifiedBy>
  <dcterms:modified xsi:type="dcterms:W3CDTF">2021-12-02T06:22:05Z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98D09695A329470E827E1A1097689325</vt:lpwstr>
  </property>
</Properties>
</file>