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4E" w:rsidRDefault="00EE781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苗王庄</w:t>
      </w:r>
      <w:r w:rsidR="00B15E09">
        <w:rPr>
          <w:rFonts w:ascii="方正小标宋简体" w:eastAsia="方正小标宋简体" w:hAnsi="方正小标宋简体" w:cs="方正小标宋简体" w:hint="eastAsia"/>
          <w:sz w:val="44"/>
          <w:szCs w:val="44"/>
        </w:rPr>
        <w:t>村2021年民生政策落实情况</w:t>
      </w:r>
    </w:p>
    <w:p w:rsidR="00C3104E" w:rsidRDefault="00C3104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3104E" w:rsidRDefault="00B15E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在乡党委政府的正确领导下，我村立足实际，组织和带领全村党员、群众贯彻落实乡党委、政府的各项工作安排和制定的工作目标，现将2021年民生政策落实情况汇报如下：</w:t>
      </w:r>
    </w:p>
    <w:p w:rsidR="00C3104E" w:rsidRDefault="00B15E0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1、促进就业：积极组织群众参与职业技能培训，提高就业竞争力。</w:t>
      </w:r>
    </w:p>
    <w:p w:rsidR="00C3104E" w:rsidRDefault="00B15E0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2、教育助学：帮助村</w:t>
      </w:r>
      <w:r w:rsidR="00EE781B">
        <w:rPr>
          <w:rFonts w:ascii="仿宋_GB2312" w:eastAsia="仿宋_GB2312" w:hAnsi="仿宋_GB2312" w:cs="仿宋_GB2312" w:hint="eastAsia"/>
          <w:kern w:val="2"/>
          <w:sz w:val="32"/>
          <w:szCs w:val="32"/>
        </w:rPr>
        <w:t>4名困难学生开具困难证明材料，指导其申请助学金，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减轻上学压力。</w:t>
      </w:r>
    </w:p>
    <w:p w:rsidR="00C3104E" w:rsidRDefault="00B15E0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3、社会保障：协助低保户对象完成年度复核工作。</w:t>
      </w:r>
    </w:p>
    <w:p w:rsidR="00C3104E" w:rsidRDefault="00B15E0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4、医疗卫生：通过广泛宣传、动员，充分调动群众参加农村合作医疗政策的积极性，村参加新农合的参合</w:t>
      </w:r>
      <w:r w:rsidRPr="00B15E09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100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%；及时通知适龄妇女参加两癌筛查，有效保障了妇女健康。</w:t>
      </w:r>
    </w:p>
    <w:p w:rsidR="00C3104E" w:rsidRPr="00B15E09" w:rsidRDefault="00B15E09" w:rsidP="00B15E0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5、基础设施：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完成村南及村东南下水道修建事项、完成村庄绿化提升事项、完成村室修缮事项、完成村庄路灯安装事项、完成村基础设施机井等配套建设。</w:t>
      </w:r>
    </w:p>
    <w:p w:rsidR="00C3104E" w:rsidRDefault="00B15E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我们将立足本村实际加大民生政策落实力度，为乡村振兴打下了良好的基础。</w:t>
      </w:r>
      <w:bookmarkStart w:id="0" w:name="_GoBack"/>
      <w:bookmarkEnd w:id="0"/>
    </w:p>
    <w:p w:rsidR="00B15E09" w:rsidRDefault="00B15E09" w:rsidP="00B15E09">
      <w:pPr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</w:p>
    <w:p w:rsidR="00C3104E" w:rsidRDefault="00EE781B" w:rsidP="00EE781B">
      <w:pPr>
        <w:spacing w:line="560" w:lineRule="exact"/>
        <w:ind w:firstLineChars="1850" w:firstLine="5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苗王庄</w:t>
      </w:r>
      <w:r w:rsidR="00B15E09">
        <w:rPr>
          <w:rFonts w:ascii="仿宋_GB2312" w:eastAsia="仿宋_GB2312" w:hAnsi="仿宋_GB2312" w:cs="仿宋_GB2312" w:hint="eastAsia"/>
          <w:sz w:val="32"/>
          <w:szCs w:val="32"/>
        </w:rPr>
        <w:t>村村委会</w:t>
      </w:r>
    </w:p>
    <w:p w:rsidR="00C3104E" w:rsidRDefault="00B15E09">
      <w:pPr>
        <w:spacing w:line="56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2021年12月1日</w:t>
      </w:r>
    </w:p>
    <w:sectPr w:rsidR="00C3104E" w:rsidSect="00C31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C3104E"/>
    <w:rsid w:val="00074D16"/>
    <w:rsid w:val="00B15E09"/>
    <w:rsid w:val="00C3104E"/>
    <w:rsid w:val="00EE781B"/>
    <w:rsid w:val="553A20BE"/>
    <w:rsid w:val="7E1C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0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104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003868-AF86-48AD-8EB6-288CFA11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2021-12-01T09:09:00Z</dcterms:created>
  <dcterms:modified xsi:type="dcterms:W3CDTF">2021-12-02T03:28:00Z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98D09695A329470E827E1A1097689325</vt:lpwstr>
  </property>
</Properties>
</file>