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bookmarkStart w:id="2" w:name="_GoBack"/>
      <w:bookmarkEnd w:id="2"/>
      <w:bookmarkStart w:id="0" w:name="OLE_LINK6"/>
      <w:bookmarkStart w:id="1" w:name="OLE_LINK7"/>
    </w:p>
    <w:p>
      <w:pPr>
        <w:rPr>
          <w:rFonts w:hint="eastAsia" w:ascii="宋体" w:hAnsi="宋体" w:cs="宋体"/>
          <w:b/>
          <w:spacing w:val="-6"/>
          <w:sz w:val="52"/>
          <w:szCs w:val="52"/>
        </w:rPr>
      </w:pPr>
      <w:r>
        <w:rPr>
          <w:rFonts w:hint="eastAsia" w:ascii="宋体" w:hAnsi="宋体" w:cs="宋体"/>
          <w:b/>
          <w:spacing w:val="-6"/>
          <w:sz w:val="52"/>
          <w:szCs w:val="52"/>
        </w:rPr>
        <w:t>范县脱贫攻坚项目</w:t>
      </w:r>
      <w:bookmarkEnd w:id="0"/>
      <w:bookmarkEnd w:id="1"/>
      <w:r>
        <w:rPr>
          <w:rFonts w:hint="eastAsia" w:ascii="宋体" w:hAnsi="宋体" w:cs="宋体"/>
          <w:b/>
          <w:spacing w:val="-6"/>
          <w:sz w:val="52"/>
          <w:szCs w:val="52"/>
        </w:rPr>
        <w:t>（村级）申报文本</w:t>
      </w:r>
    </w:p>
    <w:p>
      <w:pPr>
        <w:jc w:val="center"/>
        <w:rPr>
          <w:rFonts w:hint="eastAsia" w:ascii="仿宋" w:hAnsi="仿宋" w:eastAsia="仿宋" w:cs="仿宋"/>
          <w:bCs/>
          <w:sz w:val="52"/>
          <w:szCs w:val="52"/>
        </w:rPr>
      </w:pPr>
    </w:p>
    <w:p>
      <w:pPr>
        <w:jc w:val="center"/>
        <w:rPr>
          <w:snapToGrid w:val="0"/>
          <w:kern w:val="0"/>
          <w:sz w:val="28"/>
          <w:szCs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rPr>
          <w:rFonts w:hint="eastAsia"/>
          <w:snapToGrid w:val="0"/>
          <w:kern w:val="0"/>
          <w:sz w:val="28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thick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>2020年范县濮城镇濮州黑猪养殖基地项目</w:t>
      </w:r>
    </w:p>
    <w:p>
      <w:pPr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项目申报部门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濮城镇潘庄村委会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（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lang w:eastAsia="zh-CN"/>
        </w:rPr>
        <w:t>村委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盖章）</w:t>
      </w:r>
    </w:p>
    <w:p>
      <w:pPr>
        <w:tabs>
          <w:tab w:val="left" w:pos="840"/>
        </w:tabs>
        <w:spacing w:line="1000" w:lineRule="exact"/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</w:rPr>
        <w:t>项目申报日期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>2020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  <w:lang w:eastAsia="zh-CN"/>
        </w:rPr>
        <w:t>年02月05日</w:t>
      </w:r>
      <w:r>
        <w:rPr>
          <w:rFonts w:hint="eastAsia" w:ascii="黑体" w:hAnsi="黑体" w:eastAsia="黑体" w:cs="黑体"/>
          <w:bCs/>
          <w:snapToGrid w:val="0"/>
          <w:kern w:val="0"/>
          <w:sz w:val="32"/>
          <w:szCs w:val="32"/>
          <w:u w:val="single"/>
        </w:rPr>
        <w:t xml:space="preserve">          </w:t>
      </w: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rPr>
          <w:rFonts w:hint="eastAsia" w:eastAsia="楷体_GB2312"/>
          <w:snapToGrid w:val="0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after="156" w:afterLines="50"/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t>村委基本概况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20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村委名称</w:t>
            </w:r>
          </w:p>
        </w:tc>
        <w:tc>
          <w:tcPr>
            <w:tcW w:w="7205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范县濮城镇潘庄村民委员会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5" w:hRule="exact"/>
        </w:trPr>
        <w:tc>
          <w:tcPr>
            <w:tcW w:w="9300" w:type="dxa"/>
            <w:gridSpan w:val="2"/>
            <w:noWrap w:val="0"/>
            <w:vAlign w:val="center"/>
          </w:tcPr>
          <w:p>
            <w:pPr>
              <w:spacing w:line="520" w:lineRule="exact"/>
              <w:ind w:firstLine="840" w:firstLineChars="300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村委概况：（包括是否属于贫困村、贫困户、贫困人口等信息）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20" w:lineRule="exact"/>
              <w:ind w:firstLine="640" w:firstLineChars="200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highlight w:val="none"/>
                <w:lang w:val="en-US" w:eastAsia="zh-CN"/>
              </w:rPr>
              <w:t>潘家庄村位于濮城镇东南部，距乡镇政府驻地2.5公里，东、南与辛庄镇相联，西临葛彭路，北临307省道，交通便利。全村3个村民小组，100户，总人口386人，建档立卡贫困户6户21人</w:t>
            </w:r>
          </w:p>
          <w:p>
            <w:pPr>
              <w:spacing w:line="52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after="156" w:afterLines="50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二、</w:t>
      </w:r>
      <w:r>
        <w:rPr>
          <w:rFonts w:hint="eastAsia"/>
          <w:b/>
          <w:snapToGrid w:val="0"/>
          <w:kern w:val="0"/>
          <w:sz w:val="44"/>
          <w:szCs w:val="44"/>
        </w:rPr>
        <w:t>项目建设信息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057"/>
        <w:gridCol w:w="215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2020年范县濮城镇濮州黑猪养殖基地项目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所属产业类别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○种植类●养殖类○加工类○休闲农业与乡村旅游○其它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依托企业名称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主要建设内容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申请产业到户扶持资金用于建设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黑猪养殖厂房4座,每座含自动清粪系统、自动饲喂系统、自动通风系统，自动降温系统，自动加药系统，自动光照系统等。黑猪生态放养场1处。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项目实施地点</w:t>
            </w:r>
          </w:p>
        </w:tc>
        <w:tc>
          <w:tcPr>
            <w:tcW w:w="7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58"/>
              </w:tabs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项目投  资预算  （万元）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35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项目建设               期  限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2020年9月1日至2020年10月31日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三、</w:t>
      </w:r>
      <w:r>
        <w:rPr>
          <w:rFonts w:hint="eastAsia"/>
          <w:b/>
          <w:snapToGrid w:val="0"/>
          <w:kern w:val="0"/>
          <w:sz w:val="44"/>
          <w:szCs w:val="44"/>
        </w:rPr>
        <w:t>依托企业基本情况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792"/>
        <w:gridCol w:w="1877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范县大成农业科技有限公司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企业法人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王彪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18238300168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注册资本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1158.5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年营业收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企业所在地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范县濮城镇毛营村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水稻种植、稻鸭、稻虾共作、生猪、黑猪养殖、深水养殖、食品加工销售、农家乐。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exac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经营规模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范县大成农业科技有限公司濮州黑猪养殖基地位于毛营村东南，占地40余亩，现有高标准养殖大棚4座，建筑面积1700平方米，生产车间500平方米，年出栏1500余头。基地硬化道路700余米、兴建排水设施500余米，变压器一台，基地现已投入使用。</w:t>
            </w:r>
          </w:p>
        </w:tc>
      </w:tr>
    </w:tbl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jc w:val="center"/>
        <w:rPr>
          <w:rFonts w:hint="eastAsia"/>
          <w:b/>
          <w:snapToGrid w:val="0"/>
          <w:kern w:val="0"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  <w:lang w:eastAsia="zh-CN"/>
        </w:rPr>
        <w:t>四、</w:t>
      </w:r>
      <w:r>
        <w:rPr>
          <w:rFonts w:hint="eastAsia"/>
          <w:b/>
          <w:snapToGrid w:val="0"/>
          <w:kern w:val="0"/>
          <w:sz w:val="44"/>
          <w:szCs w:val="44"/>
        </w:rPr>
        <w:t>绩效目标</w:t>
      </w:r>
    </w:p>
    <w:p>
      <w:pPr>
        <w:rPr>
          <w:rFonts w:hint="eastAsia"/>
          <w:b/>
          <w:snapToGrid w:val="0"/>
          <w:kern w:val="0"/>
          <w:sz w:val="44"/>
          <w:szCs w:val="44"/>
        </w:rPr>
      </w:pP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目标类型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年度具体目标内容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可饲养母猪200头；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可出栏生猪4000头；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可提供仔猪2000头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项目带动贫困户年户均增收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800元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增加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村集体经济收入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0.48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万元；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带动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本村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建档立卡贫困人口脱贫数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户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exac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6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收益对象满意度95%以上；</w:t>
            </w:r>
          </w:p>
          <w:p>
            <w:pPr>
              <w:spacing w:line="400" w:lineRule="exact"/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  <w:t>合作企业满意度95%以上</w:t>
            </w:r>
            <w:r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bCs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hint="eastAsia"/>
          <w:snapToGrid w:val="0"/>
          <w:kern w:val="0"/>
          <w:sz w:val="24"/>
          <w:szCs w:val="24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rPr>
          <w:snapToGrid w:val="0"/>
          <w:kern w:val="0"/>
        </w:rPr>
      </w:pPr>
    </w:p>
    <w:p>
      <w:pPr>
        <w:numPr>
          <w:ilvl w:val="0"/>
          <w:numId w:val="3"/>
        </w:numPr>
        <w:spacing w:after="249" w:afterLines="80"/>
        <w:jc w:val="center"/>
        <w:rPr>
          <w:rFonts w:hint="eastAsia"/>
          <w:b/>
          <w:bCs/>
          <w:snapToGrid w:val="0"/>
          <w:kern w:val="0"/>
          <w:sz w:val="44"/>
          <w:szCs w:val="44"/>
        </w:rPr>
      </w:pPr>
      <w:r>
        <w:rPr>
          <w:rFonts w:hint="eastAsia"/>
          <w:b/>
          <w:bCs/>
          <w:snapToGrid w:val="0"/>
          <w:kern w:val="0"/>
          <w:sz w:val="44"/>
          <w:szCs w:val="44"/>
        </w:rPr>
        <w:t>项目申报部门审核意见表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驻村工作队或村委意见：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firstLine="64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乡（镇、办）审核意见：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ind w:right="48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项目主管部门审核意见：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8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500" w:lineRule="atLeast"/>
              <w:ind w:firstLine="3200" w:firstLineChars="1000"/>
              <w:jc w:val="lef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单位（盖章）    负责人签字：</w:t>
            </w:r>
          </w:p>
          <w:p>
            <w:pPr>
              <w:widowControl/>
              <w:spacing w:line="500" w:lineRule="atLeast"/>
              <w:ind w:right="480"/>
              <w:jc w:val="right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年  月  日</w:t>
            </w:r>
          </w:p>
        </w:tc>
      </w:tr>
    </w:tbl>
    <w:p>
      <w:pPr>
        <w:rPr>
          <w:snapToGrid w:val="0"/>
          <w:kern w:val="0"/>
        </w:rPr>
      </w:pPr>
    </w:p>
    <w:p/>
    <w:p/>
    <w:p/>
    <w:p/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176F47"/>
    <w:multiLevelType w:val="singleLevel"/>
    <w:tmpl w:val="BE176F4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355CF6"/>
    <w:multiLevelType w:val="singleLevel"/>
    <w:tmpl w:val="1D355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8B9183A"/>
    <w:multiLevelType w:val="singleLevel"/>
    <w:tmpl w:val="78B91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C2F5C"/>
    <w:rsid w:val="0A0B154E"/>
    <w:rsid w:val="0C3C014D"/>
    <w:rsid w:val="0FE60A0A"/>
    <w:rsid w:val="104D056B"/>
    <w:rsid w:val="119C09AC"/>
    <w:rsid w:val="12210421"/>
    <w:rsid w:val="12435596"/>
    <w:rsid w:val="12E43F27"/>
    <w:rsid w:val="19E8676F"/>
    <w:rsid w:val="1BA8112D"/>
    <w:rsid w:val="2206267B"/>
    <w:rsid w:val="23A72310"/>
    <w:rsid w:val="27595890"/>
    <w:rsid w:val="28D05E66"/>
    <w:rsid w:val="2DE4252B"/>
    <w:rsid w:val="315C60A2"/>
    <w:rsid w:val="32031EC9"/>
    <w:rsid w:val="36945A41"/>
    <w:rsid w:val="36FB3E07"/>
    <w:rsid w:val="398C4C58"/>
    <w:rsid w:val="3A025415"/>
    <w:rsid w:val="3FD95ABF"/>
    <w:rsid w:val="522B78BC"/>
    <w:rsid w:val="556A2130"/>
    <w:rsid w:val="5D560B15"/>
    <w:rsid w:val="5DEC31F4"/>
    <w:rsid w:val="648571E2"/>
    <w:rsid w:val="673F073F"/>
    <w:rsid w:val="69D63776"/>
    <w:rsid w:val="6A04296A"/>
    <w:rsid w:val="6F584424"/>
    <w:rsid w:val="73544BF5"/>
    <w:rsid w:val="74F968C2"/>
    <w:rsid w:val="772608D0"/>
    <w:rsid w:val="79833E2D"/>
    <w:rsid w:val="7A4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2020-08-13T08:09:00Z</dcterms:created>
  <dc:creator>Administrator</dc:creator>
  <cp:lastModifiedBy>李嘉伟</cp:lastModifiedBy>
  <dcterms:modified xsi:type="dcterms:W3CDTF">2020-08-17T00:25:39Z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