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pacing w:val="-6"/>
          <w:sz w:val="52"/>
          <w:szCs w:val="52"/>
        </w:rPr>
      </w:pPr>
      <w:bookmarkStart w:id="2" w:name="_GoBack"/>
      <w:bookmarkEnd w:id="2"/>
      <w:bookmarkStart w:id="0" w:name="OLE_LINK7"/>
      <w:bookmarkStart w:id="1" w:name="OLE_LINK6"/>
    </w:p>
    <w:p>
      <w:pPr>
        <w:rPr>
          <w:rFonts w:hint="eastAsia" w:ascii="宋体" w:hAnsi="宋体" w:cs="宋体"/>
          <w:b/>
          <w:spacing w:val="-6"/>
          <w:sz w:val="52"/>
          <w:szCs w:val="52"/>
        </w:rPr>
      </w:pPr>
      <w:r>
        <w:rPr>
          <w:rFonts w:hint="eastAsia" w:ascii="宋体" w:hAnsi="宋体" w:cs="宋体"/>
          <w:b/>
          <w:spacing w:val="-6"/>
          <w:sz w:val="52"/>
          <w:szCs w:val="52"/>
        </w:rPr>
        <w:t>范县脱贫攻坚项目</w:t>
      </w:r>
      <w:bookmarkEnd w:id="0"/>
      <w:bookmarkEnd w:id="1"/>
      <w:r>
        <w:rPr>
          <w:rFonts w:hint="eastAsia" w:ascii="宋体" w:hAnsi="宋体" w:cs="宋体"/>
          <w:b/>
          <w:spacing w:val="-6"/>
          <w:sz w:val="52"/>
          <w:szCs w:val="52"/>
        </w:rPr>
        <w:t>（村级）申报文本</w:t>
      </w:r>
    </w:p>
    <w:p>
      <w:pPr>
        <w:jc w:val="center"/>
        <w:rPr>
          <w:rFonts w:hint="eastAsia" w:ascii="仿宋" w:hAnsi="仿宋" w:eastAsia="仿宋" w:cs="仿宋"/>
          <w:bCs/>
          <w:sz w:val="52"/>
          <w:szCs w:val="52"/>
        </w:rPr>
      </w:pPr>
    </w:p>
    <w:p>
      <w:pPr>
        <w:jc w:val="center"/>
        <w:rPr>
          <w:snapToGrid w:val="0"/>
          <w:kern w:val="0"/>
          <w:sz w:val="28"/>
          <w:szCs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</w:p>
    <w:p>
      <w:pPr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thick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申报项目名称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u w:val="single"/>
          <w:lang w:val="en-US" w:eastAsia="zh-CN"/>
        </w:rPr>
        <w:t>2020年范县濮城镇濮州黑猪养殖基地项目</w:t>
      </w:r>
    </w:p>
    <w:p>
      <w:pPr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项目申报部门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濮城镇南街村委会    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lang w:eastAsia="zh-CN"/>
        </w:rPr>
        <w:t>村委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盖章）</w:t>
      </w:r>
    </w:p>
    <w:p>
      <w:pPr>
        <w:tabs>
          <w:tab w:val="left" w:pos="840"/>
        </w:tabs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项目申报日期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  <w:t>2020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eastAsia="zh-CN"/>
        </w:rPr>
        <w:t>年02月05日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  <w:t xml:space="preserve">          </w:t>
      </w:r>
    </w:p>
    <w:p>
      <w:pPr>
        <w:rPr>
          <w:rFonts w:hint="eastAsia" w:eastAsia="楷体_GB2312"/>
          <w:snapToGrid w:val="0"/>
          <w:kern w:val="0"/>
          <w:sz w:val="32"/>
          <w:szCs w:val="32"/>
        </w:rPr>
      </w:pPr>
    </w:p>
    <w:p>
      <w:pPr>
        <w:rPr>
          <w:rFonts w:hint="eastAsia" w:eastAsia="楷体_GB2312"/>
          <w:snapToGrid w:val="0"/>
          <w:kern w:val="0"/>
          <w:sz w:val="32"/>
          <w:szCs w:val="32"/>
        </w:rPr>
      </w:pPr>
    </w:p>
    <w:p>
      <w:pPr>
        <w:rPr>
          <w:rFonts w:hint="eastAsia" w:eastAsia="楷体_GB2312"/>
          <w:snapToGrid w:val="0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after="156" w:afterLines="50"/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</w:rPr>
        <w:t>村委基本概况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7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0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村委名称</w:t>
            </w:r>
          </w:p>
        </w:tc>
        <w:tc>
          <w:tcPr>
            <w:tcW w:w="720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范县濮城镇南街村民委员会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5" w:hRule="exact"/>
        </w:trPr>
        <w:tc>
          <w:tcPr>
            <w:tcW w:w="9300" w:type="dxa"/>
            <w:gridSpan w:val="2"/>
            <w:noWrap w:val="0"/>
            <w:vAlign w:val="center"/>
          </w:tcPr>
          <w:p>
            <w:pPr>
              <w:spacing w:line="520" w:lineRule="exact"/>
              <w:ind w:firstLine="840" w:firstLineChars="300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村委概况：（包括是否属于贫困村、贫困户、贫困人口等信息）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20" w:lineRule="exact"/>
              <w:ind w:firstLine="640" w:firstLineChars="200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highlight w:val="none"/>
                <w:lang w:val="en-US" w:eastAsia="zh-CN"/>
              </w:rPr>
              <w:t>南街村位于濮城镇政府驻地东北2公里，东邻东街，西邻西街，南邻城墙，北邻北街，交通便利。本村共有耕地面积1080亩，616户，2259人，党员80人，村两委8人，建档立卡贫困户9户27人。</w:t>
            </w:r>
          </w:p>
          <w:p>
            <w:pPr>
              <w:spacing w:line="52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after="156" w:afterLines="50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  <w:lang w:eastAsia="zh-CN"/>
        </w:rPr>
        <w:t>二、</w:t>
      </w:r>
      <w:r>
        <w:rPr>
          <w:rFonts w:hint="eastAsia"/>
          <w:b/>
          <w:snapToGrid w:val="0"/>
          <w:kern w:val="0"/>
          <w:sz w:val="44"/>
          <w:szCs w:val="44"/>
        </w:rPr>
        <w:t>项目建设信息</w:t>
      </w:r>
    </w:p>
    <w:p>
      <w:pPr>
        <w:rPr>
          <w:rFonts w:hint="eastAsia"/>
          <w:b/>
          <w:snapToGrid w:val="0"/>
          <w:kern w:val="0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057"/>
        <w:gridCol w:w="215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申报项目名称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2020年范县濮城镇濮州黑猪养殖基地项目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所属产业类别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○种植类●养殖类○加工类○休闲农业与乡村旅游○其它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依托企业名称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范县大成农业科技有限公司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6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主要建设内容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申请产业到户扶持资金用于建设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黑猪养殖厂房4座,每座含自动清粪系统、自动饲喂系统、自动通风系统，自动降温系统，自动加药系统，自动光照系统等。黑猪生态放养场1处。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项目实施地点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58"/>
              </w:tabs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范县濮城镇毛营村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项目投  资预算  （万元）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35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项目建设               期  限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2020年9月1日至2020年10月31日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  <w:lang w:eastAsia="zh-CN"/>
        </w:rPr>
        <w:t>三、</w:t>
      </w:r>
      <w:r>
        <w:rPr>
          <w:rFonts w:hint="eastAsia"/>
          <w:b/>
          <w:snapToGrid w:val="0"/>
          <w:kern w:val="0"/>
          <w:sz w:val="44"/>
          <w:szCs w:val="44"/>
        </w:rPr>
        <w:t>依托企业基本情况</w:t>
      </w:r>
    </w:p>
    <w:p>
      <w:pPr>
        <w:rPr>
          <w:rFonts w:hint="eastAsia"/>
          <w:b/>
          <w:snapToGrid w:val="0"/>
          <w:kern w:val="0"/>
          <w:sz w:val="44"/>
          <w:szCs w:val="44"/>
        </w:rPr>
      </w:pPr>
    </w:p>
    <w:tbl>
      <w:tblPr>
        <w:tblStyle w:val="7"/>
        <w:tblW w:w="9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792"/>
        <w:gridCol w:w="1877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范县大成农业科技有限公司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王彪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18238300168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注册资本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1158.5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年营业收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企业所在地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范县濮城镇毛营村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水稻种植、稻鸭、稻虾共作、生猪、黑猪养殖、深水养殖、食品加工销售、农家乐。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经营规模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范县大成农业科技有限公司濮州黑猪养殖基地位于毛营村东南，占地40余亩，现有高标准养殖大棚4座，建筑面积1700平方米，生产车间500平方米，年出栏1500余头。基地硬化道路700余米、兴建排水设施500余米，变压器一台，基地现已投入使用。</w:t>
            </w:r>
          </w:p>
        </w:tc>
      </w:tr>
    </w:tbl>
    <w:p>
      <w:pPr>
        <w:jc w:val="center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jc w:val="center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jc w:val="center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  <w:lang w:eastAsia="zh-CN"/>
        </w:rPr>
        <w:t>四、</w:t>
      </w:r>
      <w:r>
        <w:rPr>
          <w:rFonts w:hint="eastAsia"/>
          <w:b/>
          <w:snapToGrid w:val="0"/>
          <w:kern w:val="0"/>
          <w:sz w:val="44"/>
          <w:szCs w:val="44"/>
        </w:rPr>
        <w:t>绩效目标</w:t>
      </w:r>
    </w:p>
    <w:p>
      <w:pPr>
        <w:rPr>
          <w:rFonts w:hint="eastAsia"/>
          <w:b/>
          <w:snapToGrid w:val="0"/>
          <w:kern w:val="0"/>
          <w:sz w:val="44"/>
          <w:szCs w:val="44"/>
        </w:rPr>
      </w:pPr>
    </w:p>
    <w:tbl>
      <w:tblPr>
        <w:tblStyle w:val="7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6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目标类型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年度具体目标内容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可饲养母猪200头；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可出栏生猪4000头；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可提供仔猪2000头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项目带动贫困户年户均增收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800元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增加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村集体经济收入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0.72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万元；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带动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本村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建档立卡贫困人口脱贫数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户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收益对象满意度95%以上；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合作企业满意度95%以上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hint="eastAsia"/>
          <w:snapToGrid w:val="0"/>
          <w:kern w:val="0"/>
          <w:sz w:val="24"/>
          <w:szCs w:val="24"/>
        </w:rPr>
      </w:pPr>
    </w:p>
    <w:p>
      <w:pPr>
        <w:rPr>
          <w:snapToGrid w:val="0"/>
          <w:kern w:val="0"/>
        </w:rPr>
      </w:pPr>
    </w:p>
    <w:p>
      <w:pPr>
        <w:rPr>
          <w:snapToGrid w:val="0"/>
          <w:kern w:val="0"/>
        </w:rPr>
      </w:pPr>
    </w:p>
    <w:p>
      <w:pPr>
        <w:rPr>
          <w:snapToGrid w:val="0"/>
          <w:kern w:val="0"/>
        </w:rPr>
      </w:pPr>
    </w:p>
    <w:p>
      <w:pPr>
        <w:numPr>
          <w:ilvl w:val="0"/>
          <w:numId w:val="3"/>
        </w:numPr>
        <w:spacing w:after="249" w:afterLines="80"/>
        <w:jc w:val="center"/>
        <w:rPr>
          <w:rFonts w:hint="eastAsia"/>
          <w:b/>
          <w:bCs/>
          <w:snapToGrid w:val="0"/>
          <w:kern w:val="0"/>
          <w:sz w:val="44"/>
          <w:szCs w:val="44"/>
        </w:rPr>
      </w:pPr>
      <w:r>
        <w:rPr>
          <w:rFonts w:hint="eastAsia"/>
          <w:b/>
          <w:bCs/>
          <w:snapToGrid w:val="0"/>
          <w:kern w:val="0"/>
          <w:sz w:val="44"/>
          <w:szCs w:val="44"/>
        </w:rPr>
        <w:t>项目申报部门审核意见表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7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8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驻村工作队或村委意见：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ind w:firstLine="3200" w:firstLineChars="10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单位（盖章）    负责人签字：</w:t>
            </w:r>
          </w:p>
          <w:p>
            <w:pPr>
              <w:widowControl/>
              <w:spacing w:line="500" w:lineRule="atLeast"/>
              <w:ind w:firstLine="64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ind w:right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乡（镇、办）审核意见：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ind w:firstLine="3200" w:firstLineChars="10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单位（盖章）    负责人签字：</w:t>
            </w:r>
          </w:p>
          <w:p>
            <w:pPr>
              <w:widowControl/>
              <w:spacing w:line="500" w:lineRule="atLeast"/>
              <w:ind w:right="480"/>
              <w:jc w:val="righ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ind w:right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项目主管部门审核意见：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ind w:firstLine="3200" w:firstLineChars="10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单位（盖章）    负责人签字：</w:t>
            </w:r>
          </w:p>
          <w:p>
            <w:pPr>
              <w:widowControl/>
              <w:spacing w:line="500" w:lineRule="atLeast"/>
              <w:ind w:right="480"/>
              <w:jc w:val="righ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 月  日</w:t>
            </w:r>
          </w:p>
        </w:tc>
      </w:tr>
    </w:tbl>
    <w:p>
      <w:pPr>
        <w:rPr>
          <w:snapToGrid w:val="0"/>
          <w:kern w:val="0"/>
        </w:rPr>
      </w:pPr>
    </w:p>
    <w:p/>
    <w:p/>
    <w:p/>
    <w:p/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176F47"/>
    <w:multiLevelType w:val="singleLevel"/>
    <w:tmpl w:val="BE176F4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355CF6"/>
    <w:multiLevelType w:val="singleLevel"/>
    <w:tmpl w:val="1D355C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8B9183A"/>
    <w:multiLevelType w:val="singleLevel"/>
    <w:tmpl w:val="78B918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C2F5C"/>
    <w:rsid w:val="0A0B154E"/>
    <w:rsid w:val="0C3C014D"/>
    <w:rsid w:val="0FE60A0A"/>
    <w:rsid w:val="104D056B"/>
    <w:rsid w:val="119C09AC"/>
    <w:rsid w:val="12210421"/>
    <w:rsid w:val="12E43F27"/>
    <w:rsid w:val="19E8676F"/>
    <w:rsid w:val="1A9E1372"/>
    <w:rsid w:val="1BA8112D"/>
    <w:rsid w:val="2206267B"/>
    <w:rsid w:val="23A72310"/>
    <w:rsid w:val="28D05E66"/>
    <w:rsid w:val="2DE4252B"/>
    <w:rsid w:val="315C60A2"/>
    <w:rsid w:val="36071113"/>
    <w:rsid w:val="36945A41"/>
    <w:rsid w:val="36FB3E07"/>
    <w:rsid w:val="398C4C58"/>
    <w:rsid w:val="3A025415"/>
    <w:rsid w:val="3FD95ABF"/>
    <w:rsid w:val="4E347CE8"/>
    <w:rsid w:val="522B78BC"/>
    <w:rsid w:val="556A2130"/>
    <w:rsid w:val="55FF20FC"/>
    <w:rsid w:val="5D560B15"/>
    <w:rsid w:val="648571E2"/>
    <w:rsid w:val="673F073F"/>
    <w:rsid w:val="6A04296A"/>
    <w:rsid w:val="6F584424"/>
    <w:rsid w:val="73544BF5"/>
    <w:rsid w:val="74F968C2"/>
    <w:rsid w:val="79833E2D"/>
    <w:rsid w:val="7A4F19F6"/>
    <w:rsid w:val="7DA1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ody Text First Indent 2"/>
    <w:basedOn w:val="4"/>
    <w:next w:val="5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2020-08-13T08:09:00Z</dcterms:created>
  <dc:creator>Administrator</dc:creator>
  <cp:lastModifiedBy>李嘉伟</cp:lastModifiedBy>
  <dcterms:modified xsi:type="dcterms:W3CDTF">2020-08-17T00:25:26Z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