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2515C" w14:textId="635218A2" w:rsidR="000E39BE" w:rsidRDefault="00E064A1">
      <w:r>
        <w:rPr>
          <w:noProof/>
        </w:rPr>
        <w:drawing>
          <wp:inline distT="0" distB="0" distL="0" distR="0" wp14:anchorId="5F87F157" wp14:editId="7814D1EA">
            <wp:extent cx="3988435" cy="88633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843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3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A1"/>
    <w:rsid w:val="000E39BE"/>
    <w:rsid w:val="00E0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99A41"/>
  <w15:chartTrackingRefBased/>
  <w15:docId w15:val="{C9FFC75A-2B6A-4DFA-A49A-4F13F41C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 士军</dc:creator>
  <cp:keywords/>
  <dc:description/>
  <cp:lastModifiedBy>范 士军</cp:lastModifiedBy>
  <cp:revision>1</cp:revision>
  <dcterms:created xsi:type="dcterms:W3CDTF">2022-07-18T08:53:00Z</dcterms:created>
  <dcterms:modified xsi:type="dcterms:W3CDTF">2022-07-18T08:54:00Z</dcterms:modified>
</cp:coreProperties>
</file>