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西李庄村关于</w:t>
      </w:r>
      <w:r>
        <w:rPr>
          <w:rFonts w:hint="eastAsia"/>
          <w:b/>
          <w:bCs/>
          <w:sz w:val="44"/>
          <w:szCs w:val="44"/>
          <w:lang w:val="en-US" w:eastAsia="zh-CN"/>
        </w:rPr>
        <w:t>2023年重点工作谋划事宜的</w:t>
      </w:r>
    </w:p>
    <w:p>
      <w:pPr>
        <w:pStyle w:val="3"/>
        <w:ind w:firstLine="2650" w:firstLineChars="600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“四议两公开”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2962910"/>
            <wp:effectExtent l="0" t="0" r="3810" b="8890"/>
            <wp:docPr id="2" name="图片 2" descr="7b0a471fc74a2ee693187e8eccd64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b0a471fc74a2ee693187e8eccd64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2023年1月10日，西李庄村党支部提议2023年重点工作谋划事宜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3093085"/>
            <wp:effectExtent l="0" t="0" r="13970" b="12065"/>
            <wp:docPr id="5" name="图片 5" descr="6482cf28c42ff899aae6ecb40a4aa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82cf28c42ff899aae6ecb40a4aa9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2023年1月10日，西李庄村村两委商议2023年重点工作谋划事宜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7960" cy="2962910"/>
            <wp:effectExtent l="0" t="0" r="8890" b="8890"/>
            <wp:docPr id="6" name="图片 6" descr="be48723af7e3571c060d825f19c19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e48723af7e3571c060d825f19c192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2023年1月11日，西李庄村党员大会审议2023年重点工作谋划事宜</w:t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7" name="图片 7" descr="2018181e94f09f258f2716a246c9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8181e94f09f258f2716a246c913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2023年1月11日，西李庄村村民大会决议2023年重点工作谋划事宜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4" name="图片 4" descr="342030abf3b0abcab9f2737ec5c2b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42030abf3b0abcab9f2737ec5c2b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403"/>
        </w:tabs>
        <w:ind w:firstLine="964" w:firstLineChars="30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西李庄村2023年重点工作谋划决策公开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2U5YTY5ZjAxMzZiYzBjNTgwYTIxYjcwYzE2NmEifQ=="/>
  </w:docVars>
  <w:rsids>
    <w:rsidRoot w:val="00000000"/>
    <w:rsid w:val="06304425"/>
    <w:rsid w:val="519B392F"/>
    <w:rsid w:val="658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180</Characters>
  <Lines>0</Lines>
  <Paragraphs>0</Paragraphs>
  <TotalTime>52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2023-02-23T08:56:00Z</dcterms:created>
  <dc:creator>Administrator</dc:creator>
  <cp:lastModifiedBy>Administrator</cp:lastModifiedBy>
  <dcterms:modified xsi:type="dcterms:W3CDTF">2023-06-01T08:32:41Z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189343AF7982433298DA21C4002EF80C_13</vt:lpwstr>
  </property>
</Properties>
</file>