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前高湾村202</w:t>
      </w:r>
      <w:r>
        <w:rPr>
          <w:sz w:val="52"/>
          <w:szCs w:val="52"/>
        </w:rPr>
        <w:t>3</w:t>
      </w:r>
      <w:r>
        <w:rPr>
          <w:rFonts w:hint="eastAsia"/>
          <w:sz w:val="52"/>
          <w:szCs w:val="52"/>
        </w:rPr>
        <w:t>年项目发展规划</w:t>
      </w:r>
    </w:p>
    <w:p/>
    <w:p/>
    <w:p/>
    <w:p/>
    <w:p>
      <w:pPr>
        <w:tabs>
          <w:tab w:val="left" w:pos="673"/>
        </w:tabs>
        <w:jc w:val="left"/>
        <w:rPr>
          <w:sz w:val="32"/>
          <w:szCs w:val="32"/>
        </w:rPr>
      </w:pPr>
      <w:r>
        <w:rPr>
          <w:rFonts w:hint="eastAsia"/>
        </w:rPr>
        <w:tab/>
      </w:r>
      <w:r>
        <w:rPr>
          <w:rFonts w:hint="eastAsia"/>
          <w:sz w:val="32"/>
          <w:szCs w:val="32"/>
        </w:rPr>
        <w:t>1.做好现行政策光伏收益分配，惠众合作社分红，产业到户，公益岗管理，社会保障等持续享受工作，积极实施惠民项目，确保各项惠民富农补贴资金及时发放到位，促进农民曾收。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778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2.加大农业结构调整力度，流转</w:t>
      </w:r>
      <w:r>
        <w:rPr>
          <w:rFonts w:hint="eastAsia"/>
          <w:sz w:val="32"/>
          <w:szCs w:val="32"/>
          <w:lang w:eastAsia="zh-CN"/>
        </w:rPr>
        <w:t>土地</w:t>
      </w:r>
      <w:r>
        <w:rPr>
          <w:rFonts w:hint="eastAsia"/>
          <w:sz w:val="32"/>
          <w:szCs w:val="32"/>
          <w:lang w:val="en-US" w:eastAsia="zh-CN"/>
        </w:rPr>
        <w:t>100亩发展毛豆种植业</w:t>
      </w:r>
      <w:r>
        <w:rPr>
          <w:rFonts w:hint="eastAsia"/>
          <w:sz w:val="32"/>
          <w:szCs w:val="32"/>
        </w:rPr>
        <w:t>，推动产业发展。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积极争取本村村内道路硬化3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米改造项目。</w:t>
      </w:r>
    </w:p>
    <w:p>
      <w:pPr>
        <w:tabs>
          <w:tab w:val="left" w:pos="3568"/>
        </w:tabs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5548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前高湾村委会</w:t>
      </w:r>
    </w:p>
    <w:p>
      <w:pPr>
        <w:rPr>
          <w:sz w:val="32"/>
          <w:szCs w:val="32"/>
        </w:rPr>
      </w:pPr>
    </w:p>
    <w:p>
      <w:pPr>
        <w:tabs>
          <w:tab w:val="left" w:pos="6163"/>
        </w:tabs>
        <w:ind w:firstLine="6400" w:firstLineChars="20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.1.1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Y2VlMDFhYzkwN2FmYThkYjZhZDU4N2ExYjQzYzUifQ=="/>
  </w:docVars>
  <w:rsids>
    <w:rsidRoot w:val="46525DA4"/>
    <w:rsid w:val="06192514"/>
    <w:rsid w:val="2C531043"/>
    <w:rsid w:val="40307E62"/>
    <w:rsid w:val="46486687"/>
    <w:rsid w:val="46525DA4"/>
    <w:rsid w:val="5847602F"/>
    <w:rsid w:val="7A70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169</Characters>
  <Lines>0</Lines>
  <Paragraphs>0</Paragraphs>
  <TotalTime>3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2022-01-02T05:35:00Z</dcterms:created>
  <dc:creator>Administrator</dc:creator>
  <cp:lastModifiedBy>Administrator</cp:lastModifiedBy>
  <dcterms:modified xsi:type="dcterms:W3CDTF">2023-06-01T02:50:45Z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FE3691F9D9FE4E7CAD046C52823448FB</vt:lpwstr>
  </property>
</Properties>
</file>