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kern w:val="0"/>
          <w:sz w:val="44"/>
          <w:szCs w:val="44"/>
          <w:shd w:val="clear" w:color="auto" w:fill="FFFFFF"/>
          <w:lang w:val="en-US" w:eastAsia="zh-CN" w:bidi="ar"/>
        </w:rPr>
        <w:t>2023年5月份北杨铺村关于预留地三农户房屋拆迁事宜的四议两公开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一、2023年5月5日北杨铺村党支部提议关于预留地三农户房屋拆迁事宜的会议。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c493b380564de2773bce57d45bdff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93b380564de2773bce57d45bdff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决议公开和实施结果公示</w:t>
      </w:r>
    </w:p>
    <w:p>
      <w:pPr>
        <w:numPr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64785" cy="3417570"/>
            <wp:effectExtent l="0" t="0" r="12065" b="11430"/>
            <wp:docPr id="5" name="图片 5" descr="d3995a1baa51d78b7ab362e300cf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995a1baa51d78b7ab362e300cfd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39A07"/>
    <w:multiLevelType w:val="singleLevel"/>
    <w:tmpl w:val="E9539A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zg4NWZhOTdhZWI2MzVhYzRmZDU2NWNhMzRkOWMifQ=="/>
  </w:docVars>
  <w:rsids>
    <w:rsidRoot w:val="00000000"/>
    <w:rsid w:val="2C425677"/>
    <w:rsid w:val="3AF525EF"/>
    <w:rsid w:val="50EA5737"/>
    <w:rsid w:val="703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72</Characters>
  <Lines>0</Lines>
  <Paragraphs>0</Paragraphs>
  <TotalTime>2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2023-06-01T03:28:00Z</dcterms:created>
  <dc:creator>Administrator</dc:creator>
  <cp:lastModifiedBy>李强</cp:lastModifiedBy>
  <dcterms:modified xsi:type="dcterms:W3CDTF">2023-06-01T10:37:12Z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59FE401EAC504E719CBBC51E17272D16_13</vt:lpwstr>
  </property>
</Properties>
</file>