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楷体" w:cs="方正小标宋简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楷体" w:cs="方正小标宋简体"/>
          <w:b/>
          <w:bCs/>
          <w:sz w:val="52"/>
          <w:szCs w:val="52"/>
          <w:lang w:val="en-US" w:eastAsia="zh-CN"/>
        </w:rPr>
        <w:t>王楼镇永王村2024年工作完成情况</w:t>
      </w:r>
    </w:p>
    <w:p>
      <w:pPr>
        <w:numPr>
          <w:ilvl w:val="0"/>
          <w:numId w:val="0"/>
        </w:numPr>
        <w:ind w:firstLine="1040" w:firstLineChars="200"/>
        <w:jc w:val="both"/>
        <w:rPr>
          <w:rFonts w:hint="eastAsia" w:ascii="黑体" w:hAnsi="黑体" w:eastAsia="楷体" w:cs="黑体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firstLine="964" w:firstLineChars="200"/>
        <w:jc w:val="both"/>
        <w:rPr>
          <w:rFonts w:hint="eastAsia" w:ascii="黑体" w:hAnsi="黑体" w:eastAsia="楷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楷体" w:cs="黑体"/>
          <w:b/>
          <w:bCs/>
          <w:sz w:val="48"/>
          <w:szCs w:val="48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960" w:firstLineChars="200"/>
        <w:jc w:val="both"/>
        <w:rPr>
          <w:rFonts w:hint="eastAsia" w:ascii="仿宋_GB2312" w:hAnsi="仿宋_GB2312" w:eastAsia="楷体" w:cs="仿宋_GB2312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仿宋_GB2312" w:hAnsi="仿宋_GB2312" w:eastAsia="楷体" w:cs="仿宋_GB2312"/>
          <w:sz w:val="48"/>
          <w:szCs w:val="48"/>
          <w:lang w:val="en-US" w:eastAsia="zh-CN"/>
        </w:rPr>
        <w:t xml:space="preserve">1. </w:t>
      </w:r>
      <w:r>
        <w:rPr>
          <w:rFonts w:hint="eastAsia" w:ascii="仿宋_GB2312" w:hAnsi="仿宋_GB2312" w:eastAsia="楷体" w:cs="仿宋_GB2312"/>
          <w:b w:val="0"/>
          <w:bCs w:val="0"/>
          <w:sz w:val="48"/>
          <w:szCs w:val="48"/>
          <w:lang w:val="en-US" w:eastAsia="zh-CN"/>
        </w:rPr>
        <w:t>村内路灯维修21盏</w:t>
      </w:r>
    </w:p>
    <w:p>
      <w:pPr>
        <w:numPr>
          <w:ilvl w:val="0"/>
          <w:numId w:val="0"/>
        </w:numPr>
        <w:ind w:firstLine="960" w:firstLineChars="200"/>
        <w:jc w:val="both"/>
        <w:rPr>
          <w:rFonts w:hint="default" w:ascii="仿宋_GB2312" w:hAnsi="仿宋_GB2312" w:eastAsia="楷体" w:cs="仿宋_GB2312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仿宋_GB2312" w:hAnsi="仿宋_GB2312" w:eastAsia="楷体" w:cs="仿宋_GB2312"/>
          <w:b w:val="0"/>
          <w:bCs w:val="0"/>
          <w:sz w:val="48"/>
          <w:szCs w:val="48"/>
          <w:lang w:val="en-US" w:eastAsia="zh-CN"/>
        </w:rPr>
        <w:t>2. 购置公园椅30把</w:t>
      </w:r>
    </w:p>
    <w:p>
      <w:pPr>
        <w:numPr>
          <w:ilvl w:val="0"/>
          <w:numId w:val="0"/>
        </w:numPr>
        <w:ind w:firstLine="960" w:firstLineChars="200"/>
        <w:jc w:val="both"/>
        <w:rPr>
          <w:rFonts w:hint="eastAsia" w:ascii="仿宋_GB2312" w:hAnsi="仿宋_GB2312" w:eastAsia="楷体" w:cs="仿宋_GB2312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仿宋_GB2312" w:hAnsi="仿宋_GB2312" w:eastAsia="楷体" w:cs="仿宋_GB2312"/>
          <w:b w:val="0"/>
          <w:bCs w:val="0"/>
          <w:sz w:val="48"/>
          <w:szCs w:val="48"/>
          <w:lang w:val="en-US" w:eastAsia="zh-CN"/>
        </w:rPr>
        <w:t>3. 维修机井7眼</w:t>
      </w:r>
    </w:p>
    <w:p>
      <w:pPr>
        <w:numPr>
          <w:ilvl w:val="0"/>
          <w:numId w:val="0"/>
        </w:numPr>
        <w:ind w:leftChars="0" w:firstLine="960" w:firstLineChars="200"/>
        <w:jc w:val="both"/>
        <w:rPr>
          <w:rFonts w:hint="default" w:ascii="黑体" w:hAnsi="黑体" w:eastAsia="楷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楷体" w:cs="黑体"/>
          <w:b w:val="0"/>
          <w:bCs w:val="0"/>
          <w:sz w:val="48"/>
          <w:szCs w:val="48"/>
          <w:lang w:val="en-US" w:eastAsia="zh-CN"/>
        </w:rPr>
        <w:t>4，旧窑厂出租</w:t>
      </w:r>
    </w:p>
    <w:p>
      <w:pPr>
        <w:numPr>
          <w:ilvl w:val="0"/>
          <w:numId w:val="0"/>
        </w:numPr>
        <w:ind w:leftChars="0" w:firstLine="960" w:firstLineChars="200"/>
        <w:jc w:val="both"/>
        <w:rPr>
          <w:rFonts w:hint="eastAsia" w:ascii="黑体" w:hAnsi="黑体" w:eastAsia="楷体" w:cs="黑体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ind w:leftChars="0" w:firstLine="964" w:firstLineChars="200"/>
        <w:jc w:val="both"/>
        <w:rPr>
          <w:rFonts w:hint="eastAsia" w:eastAsia="楷体"/>
          <w:sz w:val="48"/>
          <w:szCs w:val="48"/>
          <w:lang w:val="en-US" w:eastAsia="zh-CN"/>
        </w:rPr>
      </w:pPr>
      <w:r>
        <w:rPr>
          <w:rFonts w:hint="eastAsia" w:ascii="黑体" w:hAnsi="黑体" w:eastAsia="楷体" w:cs="黑体"/>
          <w:b/>
          <w:bCs/>
          <w:sz w:val="48"/>
          <w:szCs w:val="48"/>
          <w:lang w:val="en-US" w:eastAsia="zh-CN"/>
        </w:rPr>
        <w:t xml:space="preserve">二、工作谋划完成情况 </w:t>
      </w:r>
      <w:r>
        <w:rPr>
          <w:rFonts w:hint="eastAsia" w:ascii="黑体" w:hAnsi="黑体" w:eastAsia="楷体" w:cs="黑体"/>
          <w:sz w:val="48"/>
          <w:szCs w:val="4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960" w:firstLineChars="200"/>
        <w:jc w:val="both"/>
        <w:rPr>
          <w:rFonts w:hint="eastAsia" w:ascii="仿宋_GB2312" w:hAnsi="仿宋_GB2312" w:eastAsia="楷体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楷体" w:cs="仿宋_GB2312"/>
          <w:sz w:val="48"/>
          <w:szCs w:val="48"/>
          <w:lang w:val="en-US" w:eastAsia="zh-CN"/>
        </w:rPr>
        <w:t xml:space="preserve">村内路灯维修21盏 </w:t>
      </w:r>
    </w:p>
    <w:p>
      <w:pPr>
        <w:numPr>
          <w:ilvl w:val="0"/>
          <w:numId w:val="1"/>
        </w:numPr>
        <w:ind w:firstLine="960" w:firstLineChars="200"/>
        <w:jc w:val="both"/>
        <w:rPr>
          <w:rFonts w:hint="default" w:ascii="仿宋_GB2312" w:hAnsi="仿宋_GB2312" w:eastAsia="楷体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楷体" w:cs="仿宋_GB2312"/>
          <w:sz w:val="48"/>
          <w:szCs w:val="48"/>
          <w:lang w:val="en-US" w:eastAsia="zh-CN"/>
        </w:rPr>
        <w:t>维修机井7眼</w:t>
      </w:r>
    </w:p>
    <w:p>
      <w:pPr>
        <w:numPr>
          <w:ilvl w:val="0"/>
          <w:numId w:val="0"/>
        </w:numPr>
        <w:ind w:firstLine="960" w:firstLineChars="200"/>
        <w:jc w:val="both"/>
        <w:rPr>
          <w:rFonts w:hint="default" w:ascii="仿宋_GB2312" w:hAnsi="仿宋_GB2312" w:eastAsia="楷体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楷体" w:cs="仿宋_GB2312"/>
          <w:sz w:val="48"/>
          <w:szCs w:val="48"/>
          <w:lang w:val="en-US" w:eastAsia="zh-CN"/>
        </w:rPr>
        <w:t>3，购置公园椅30把</w:t>
      </w:r>
    </w:p>
    <w:p>
      <w:pPr>
        <w:numPr>
          <w:ilvl w:val="0"/>
          <w:numId w:val="0"/>
        </w:numPr>
        <w:ind w:firstLine="960" w:firstLineChars="200"/>
        <w:jc w:val="both"/>
        <w:rPr>
          <w:rFonts w:hint="default" w:ascii="仿宋_GB2312" w:hAnsi="仿宋_GB2312" w:eastAsia="楷体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楷体" w:cs="仿宋_GB2312"/>
          <w:sz w:val="48"/>
          <w:szCs w:val="48"/>
          <w:lang w:val="en-US" w:eastAsia="zh-CN"/>
        </w:rPr>
        <w:t>4，旧窑厂出租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54FCF"/>
    <w:multiLevelType w:val="singleLevel"/>
    <w:tmpl w:val="E1254F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MjI5MTI1ZmQyNWY1Njk4ODQ5ZGU5NzQ3MWYzNjQifQ=="/>
  </w:docVars>
  <w:rsids>
    <w:rsidRoot w:val="00000000"/>
    <w:rsid w:val="00411CA3"/>
    <w:rsid w:val="03B1713F"/>
    <w:rsid w:val="05FD1FAB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53634F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1E1737D"/>
    <w:rsid w:val="42E548FE"/>
    <w:rsid w:val="4396542E"/>
    <w:rsid w:val="44B02520"/>
    <w:rsid w:val="4528655A"/>
    <w:rsid w:val="464975BC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42C7A5F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103</Characters>
  <Lines>0</Lines>
  <Paragraphs>0</Paragraphs>
  <TotalTime>6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Administrator</cp:lastModifiedBy>
  <dcterms:modified xsi:type="dcterms:W3CDTF">2024-06-04T07:59:07Z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8E3DE32C526044D1995680B8B61E9275_13</vt:lpwstr>
  </property>
</Properties>
</file>