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95" w:lineRule="exact"/>
        <w:ind w:left="9002"/>
        <w:rPr>
          <w:rFonts w:ascii="Times New Roman"/>
          <w:b w:val="0"/>
          <w:sz w:val="19"/>
        </w:rPr>
      </w:pPr>
      <w:r>
        <w:rPr>
          <w:rFonts w:ascii="Times New Roman"/>
          <w:b w:val="0"/>
          <w:position w:val="-3"/>
          <w:sz w:val="19"/>
        </w:rPr>
        <w:drawing>
          <wp:inline distT="0" distB="0" distL="0" distR="0">
            <wp:extent cx="104140" cy="123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/>
        <w:rPr>
          <w:rFonts w:ascii="Times New Roman"/>
          <w:b w:val="0"/>
          <w:sz w:val="9"/>
        </w:rPr>
      </w:pPr>
    </w:p>
    <w:p>
      <w:pPr>
        <w:pStyle w:val="2"/>
        <w:spacing w:before="66"/>
        <w:ind w:left="1476" w:right="2236"/>
        <w:jc w:val="center"/>
      </w:pPr>
      <w:bookmarkStart w:id="0" w:name="2021年1-11月财务收支情况公开"/>
      <w:bookmarkEnd w:id="0"/>
      <w:r>
        <w:rPr>
          <w:rFonts w:ascii="Arial" w:eastAsia="Arial"/>
        </w:rPr>
        <w:t>202</w:t>
      </w:r>
      <w:r>
        <w:rPr>
          <w:rFonts w:hint="eastAsia" w:ascii="Arial" w:eastAsia="宋体"/>
          <w:lang w:val="en-US" w:eastAsia="zh-CN"/>
        </w:rPr>
        <w:t>4</w:t>
      </w:r>
      <w:r>
        <w:rPr>
          <w:rFonts w:ascii="Arial" w:eastAsia="Arial"/>
        </w:rPr>
        <w:t xml:space="preserve"> 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eastAsia="zh-CN"/>
        </w:rPr>
        <w:t>份辛庄镇河湾村</w:t>
      </w:r>
      <w:r>
        <w:t>财务收支情况公开</w:t>
      </w:r>
    </w:p>
    <w:p>
      <w:pPr>
        <w:pStyle w:val="2"/>
        <w:spacing w:before="11"/>
        <w:rPr>
          <w:sz w:val="28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226"/>
        <w:gridCol w:w="750"/>
        <w:gridCol w:w="971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930" w:type="dxa"/>
            <w:gridSpan w:val="4"/>
          </w:tcPr>
          <w:p>
            <w:pPr>
              <w:pStyle w:val="7"/>
              <w:tabs>
                <w:tab w:val="left" w:pos="615"/>
              </w:tabs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收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入</w:t>
            </w:r>
          </w:p>
        </w:tc>
        <w:tc>
          <w:tcPr>
            <w:tcW w:w="4750" w:type="dxa"/>
            <w:gridSpan w:val="4"/>
          </w:tcPr>
          <w:p>
            <w:pPr>
              <w:pStyle w:val="7"/>
              <w:tabs>
                <w:tab w:val="left" w:pos="613"/>
              </w:tabs>
              <w:spacing w:before="3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支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81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本年度</w:t>
            </w:r>
          </w:p>
        </w:tc>
        <w:tc>
          <w:tcPr>
            <w:tcW w:w="769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709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750" w:type="dxa"/>
          </w:tcPr>
          <w:p>
            <w:pPr>
              <w:pStyle w:val="7"/>
              <w:spacing w:before="3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</w:t>
            </w:r>
          </w:p>
          <w:p>
            <w:pPr>
              <w:pStyle w:val="7"/>
              <w:spacing w:before="5" w:line="288" w:lineRule="exact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度</w:t>
            </w:r>
          </w:p>
        </w:tc>
        <w:tc>
          <w:tcPr>
            <w:tcW w:w="97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803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总收入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49600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总支出</w:t>
            </w:r>
          </w:p>
        </w:tc>
        <w:tc>
          <w:tcPr>
            <w:tcW w:w="750" w:type="dxa"/>
          </w:tcPr>
          <w:p>
            <w:pPr>
              <w:pStyle w:val="7"/>
              <w:spacing w:before="4" w:line="289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49600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一、财政补助收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一、管理费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sz w:val="21"/>
              </w:rPr>
            </w:pPr>
            <w:r>
              <w:rPr>
                <w:color w:val="2F2F2F"/>
                <w:sz w:val="24"/>
              </w:rPr>
              <w:t>1.</w:t>
            </w:r>
            <w:r>
              <w:rPr>
                <w:color w:val="2F2F2F"/>
                <w:sz w:val="21"/>
              </w:rPr>
              <w:t>村级经费拨入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1.办公费</w:t>
            </w:r>
          </w:p>
        </w:tc>
        <w:tc>
          <w:tcPr>
            <w:tcW w:w="750" w:type="dxa"/>
          </w:tcPr>
          <w:p>
            <w:pPr>
              <w:pStyle w:val="7"/>
              <w:spacing w:before="2" w:line="290" w:lineRule="exact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 w:right="-15"/>
              <w:rPr>
                <w:sz w:val="24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color w:val="2F2F2F"/>
                <w:spacing w:val="-9"/>
                <w:sz w:val="24"/>
              </w:rPr>
              <w:t>党建党报、党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刊费拨入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2.长期投资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641" w:type="dxa"/>
          </w:tcPr>
          <w:p>
            <w:pPr>
              <w:pStyle w:val="7"/>
              <w:spacing w:before="4" w:line="242" w:lineRule="auto"/>
              <w:ind w:left="4" w:right="184"/>
              <w:rPr>
                <w:sz w:val="24"/>
              </w:rPr>
            </w:pPr>
            <w:r>
              <w:rPr>
                <w:color w:val="2F2F2F"/>
                <w:sz w:val="24"/>
              </w:rPr>
              <w:t>3.党建远程教育电视机费拨</w:t>
            </w:r>
          </w:p>
          <w:p>
            <w:pPr>
              <w:pStyle w:val="7"/>
              <w:spacing w:before="3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8"/>
              <w:rPr>
                <w:rFonts w:ascii="黑体"/>
                <w:b/>
                <w:sz w:val="24"/>
              </w:rPr>
            </w:pPr>
          </w:p>
          <w:p>
            <w:pPr>
              <w:pStyle w:val="7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3.差旅费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4.党建经费拨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4.会议费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补助收</w:t>
            </w:r>
          </w:p>
          <w:p>
            <w:pPr>
              <w:pStyle w:val="7"/>
              <w:spacing w:before="3" w:line="289" w:lineRule="exact"/>
              <w:ind w:left="4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5.固定资产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二、项目资金收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6.管理费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1.扶贫项目资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7.党建远程教育电视机</w:t>
            </w:r>
          </w:p>
          <w:p>
            <w:pPr>
              <w:pStyle w:val="7"/>
              <w:spacing w:before="5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费支出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2.交通建设资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8.党建（广播机、整改</w:t>
            </w:r>
          </w:p>
          <w:p>
            <w:pPr>
              <w:pStyle w:val="7"/>
              <w:tabs>
                <w:tab w:val="left" w:pos="1445"/>
              </w:tabs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线路费用）</w:t>
            </w:r>
            <w:r>
              <w:rPr>
                <w:color w:val="2F2F2F"/>
                <w:sz w:val="24"/>
              </w:rPr>
              <w:tab/>
            </w:r>
            <w:r>
              <w:rPr>
                <w:color w:val="2F2F2F"/>
                <w:sz w:val="24"/>
              </w:rPr>
              <w:t>支出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3.环境卫生资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二、工资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4.一事一议补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助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1.村干部工资</w:t>
            </w:r>
          </w:p>
        </w:tc>
        <w:tc>
          <w:tcPr>
            <w:tcW w:w="750" w:type="dxa"/>
          </w:tcPr>
          <w:p>
            <w:pPr>
              <w:pStyle w:val="7"/>
              <w:spacing w:before="159"/>
              <w:ind w:left="3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5.水利建设资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2.离任村干部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6.村文化阵地</w:t>
            </w:r>
          </w:p>
          <w:p>
            <w:pPr>
              <w:pStyle w:val="7"/>
              <w:spacing w:before="5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建设资金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3.困难干部生活补助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7.村卫生室建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4.困难群众生活补助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 w:line="290" w:lineRule="exact"/>
              <w:ind w:left="4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8.</w:t>
            </w:r>
            <w:r>
              <w:rPr>
                <w:rFonts w:hint="eastAsia"/>
                <w:color w:val="2F2F2F"/>
                <w:sz w:val="24"/>
                <w:lang w:eastAsia="zh-CN"/>
              </w:rPr>
              <w:t>镇代管资金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49600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5.镇代管资金</w:t>
            </w:r>
          </w:p>
        </w:tc>
        <w:tc>
          <w:tcPr>
            <w:tcW w:w="750" w:type="dxa"/>
          </w:tcPr>
          <w:p>
            <w:pPr>
              <w:pStyle w:val="7"/>
              <w:spacing w:before="4" w:line="290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9.基础设施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4" w:line="288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6.巡道人员工资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8" w:lineRule="exact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三、基础建设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三、集体经营收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1.土地承包收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2.办公室维修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2.果园承包收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3.道路建设、维修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3.企业承包收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4.群众文化娱乐设施支</w:t>
            </w:r>
          </w:p>
          <w:p>
            <w:pPr>
              <w:pStyle w:val="7"/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4.山塘承包收</w:t>
            </w:r>
          </w:p>
          <w:p>
            <w:pPr>
              <w:pStyle w:val="7"/>
              <w:spacing w:before="4" w:line="286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5.</w:t>
            </w:r>
            <w:r>
              <w:rPr>
                <w:rFonts w:hint="eastAsia"/>
                <w:color w:val="2F2F2F"/>
                <w:sz w:val="24"/>
                <w:lang w:eastAsia="zh-CN"/>
              </w:rPr>
              <w:t>基础设施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540" w:right="960" w:bottom="280" w:left="168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421"/>
        <w:gridCol w:w="692"/>
        <w:gridCol w:w="834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5.经营收入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6.村卫生室建设支出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四、捐赠收入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7.村集体发展产业支出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1.部门捐赠收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160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8.其他支出</w:t>
            </w:r>
          </w:p>
        </w:tc>
        <w:tc>
          <w:tcPr>
            <w:tcW w:w="692" w:type="dxa"/>
          </w:tcPr>
          <w:p>
            <w:pPr>
              <w:pStyle w:val="7"/>
              <w:spacing w:before="4" w:line="288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49600</w:t>
            </w:r>
            <w:bookmarkStart w:id="1" w:name="_GoBack"/>
            <w:bookmarkEnd w:id="1"/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2.群众捐赠收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五、其他收入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1.利息收入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2.罚款收入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/>
    <w:sectPr>
      <w:pgSz w:w="11910" w:h="16840"/>
      <w:pgMar w:top="540" w:right="9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ZGI5NDZmZTFjZDM4OWYxODg4NzNkZTA3NmY2Y2YifQ=="/>
  </w:docVars>
  <w:rsids>
    <w:rsidRoot w:val="00000000"/>
    <w:rsid w:val="04611584"/>
    <w:rsid w:val="05B219B6"/>
    <w:rsid w:val="060E39F5"/>
    <w:rsid w:val="0D9057E5"/>
    <w:rsid w:val="0F4730E3"/>
    <w:rsid w:val="117450BC"/>
    <w:rsid w:val="122B3102"/>
    <w:rsid w:val="134C3ECD"/>
    <w:rsid w:val="158457C7"/>
    <w:rsid w:val="19DF509A"/>
    <w:rsid w:val="1BD85E2E"/>
    <w:rsid w:val="1CBA09BB"/>
    <w:rsid w:val="22385445"/>
    <w:rsid w:val="237E7E2D"/>
    <w:rsid w:val="2F4A00D6"/>
    <w:rsid w:val="30E36CD9"/>
    <w:rsid w:val="32F376CD"/>
    <w:rsid w:val="36113FC2"/>
    <w:rsid w:val="376A0BCB"/>
    <w:rsid w:val="4068122B"/>
    <w:rsid w:val="41A77B65"/>
    <w:rsid w:val="42481BD8"/>
    <w:rsid w:val="436E4F7B"/>
    <w:rsid w:val="4AAA1FB9"/>
    <w:rsid w:val="4CF74068"/>
    <w:rsid w:val="4DA150FB"/>
    <w:rsid w:val="4F7B4353"/>
    <w:rsid w:val="509A5FF6"/>
    <w:rsid w:val="50AD135C"/>
    <w:rsid w:val="54E23ACC"/>
    <w:rsid w:val="560B6EB6"/>
    <w:rsid w:val="56163A71"/>
    <w:rsid w:val="57C77A03"/>
    <w:rsid w:val="5AD62DB0"/>
    <w:rsid w:val="5D0E37B8"/>
    <w:rsid w:val="5E2E19DF"/>
    <w:rsid w:val="5FF67C26"/>
    <w:rsid w:val="620C6E6C"/>
    <w:rsid w:val="662C3311"/>
    <w:rsid w:val="6CD9731E"/>
    <w:rsid w:val="6CE76343"/>
    <w:rsid w:val="70305D4A"/>
    <w:rsid w:val="731E4248"/>
    <w:rsid w:val="73307800"/>
    <w:rsid w:val="75CC08F3"/>
    <w:rsid w:val="76F7619A"/>
    <w:rsid w:val="78000461"/>
    <w:rsid w:val="7A030F47"/>
    <w:rsid w:val="7A4211AE"/>
    <w:rsid w:val="7B657330"/>
    <w:rsid w:val="7C264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430</Words>
  <Characters>497</Characters>
  <TotalTime>29</TotalTime>
  <ScaleCrop>false</ScaleCrop>
  <LinksUpToDate>false</LinksUpToDate>
  <CharactersWithSpaces>501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2022-02-24T08:41:00Z</dcterms:created>
  <dc:creator>ygms</dc:creator>
  <cp:lastModifiedBy>Paris</cp:lastModifiedBy>
  <dcterms:modified xsi:type="dcterms:W3CDTF">2024-07-09T07:15:17Z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2022-02-24T00:00:00Z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5399B3C7DB374C8BA34145991BD5C022_13</vt:lpwstr>
  </property>
</Properties>
</file>