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份辛庄镇刘葛庄村</w:t>
      </w:r>
      <w:r>
        <w:t>财务收支情况公开</w:t>
      </w:r>
    </w:p>
    <w:p>
      <w:pPr>
        <w:pStyle w:val="2"/>
        <w:spacing w:before="11"/>
        <w:rPr>
          <w:sz w:val="28"/>
        </w:rPr>
      </w:pPr>
      <w:bookmarkStart w:id="1" w:name="_GoBack"/>
      <w:bookmarkEnd w:id="1"/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C8CDFFF60FAA454491296A7A2EE04FAB_13</vt:lpwstr>
  </property>
</Properties>
</file>