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7CD5">
      <w:pPr>
        <w:bidi w:val="0"/>
        <w:ind w:firstLine="880" w:firstLineChars="200"/>
        <w:jc w:val="both"/>
        <w:rPr>
          <w:rFonts w:hint="eastAsia" w:cs="Times New Roman"/>
          <w:kern w:val="2"/>
          <w:sz w:val="44"/>
          <w:szCs w:val="44"/>
          <w:lang w:val="en-US" w:eastAsia="zh-CN" w:bidi="ar-SA"/>
        </w:rPr>
      </w:pPr>
    </w:p>
    <w:p w14:paraId="4F7932E3">
      <w:pPr>
        <w:bidi w:val="0"/>
        <w:ind w:firstLine="880" w:firstLineChars="200"/>
        <w:jc w:val="both"/>
        <w:rPr>
          <w:rFonts w:hint="eastAsia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2024年下半年中冯堌村民生落实情况</w:t>
      </w:r>
    </w:p>
    <w:p w14:paraId="62C7F3C1">
      <w:pPr>
        <w:numPr>
          <w:ilvl w:val="0"/>
          <w:numId w:val="0"/>
        </w:numPr>
        <w:bidi w:val="0"/>
        <w:ind w:left="210" w:leftChars="0"/>
        <w:jc w:val="both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 w14:paraId="2C807B6B">
      <w:pPr>
        <w:numPr>
          <w:ilvl w:val="0"/>
          <w:numId w:val="0"/>
        </w:numPr>
        <w:bidi w:val="0"/>
        <w:ind w:left="210" w:leftChars="0"/>
        <w:jc w:val="both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 w14:paraId="6572D30D">
      <w:pPr>
        <w:numPr>
          <w:ilvl w:val="0"/>
          <w:numId w:val="0"/>
        </w:numPr>
        <w:bidi w:val="0"/>
        <w:ind w:left="210" w:leftChars="0"/>
        <w:jc w:val="both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 w14:paraId="7FFA4220">
      <w:pPr>
        <w:numPr>
          <w:ilvl w:val="0"/>
          <w:numId w:val="0"/>
        </w:numPr>
        <w:bidi w:val="0"/>
        <w:ind w:left="210" w:leftChars="0"/>
        <w:jc w:val="both"/>
        <w:rPr>
          <w:rFonts w:hint="eastAsia" w:cs="Times New Roman"/>
          <w:kern w:val="2"/>
          <w:sz w:val="44"/>
          <w:szCs w:val="44"/>
          <w:lang w:val="en-US" w:eastAsia="zh-CN" w:bidi="ar-SA"/>
        </w:rPr>
      </w:pPr>
    </w:p>
    <w:p w14:paraId="75CC32FC">
      <w:pPr>
        <w:numPr>
          <w:ilvl w:val="0"/>
          <w:numId w:val="1"/>
        </w:numPr>
        <w:bidi w:val="0"/>
        <w:ind w:left="210" w:leftChars="0" w:firstLineChars="0"/>
        <w:jc w:val="both"/>
        <w:rPr>
          <w:rFonts w:hint="default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村内道路维修800米。</w:t>
      </w:r>
    </w:p>
    <w:p w14:paraId="54B3933D">
      <w:pPr>
        <w:numPr>
          <w:ilvl w:val="0"/>
          <w:numId w:val="1"/>
        </w:numPr>
        <w:bidi w:val="0"/>
        <w:ind w:left="210" w:leftChars="0" w:firstLineChars="0"/>
        <w:jc w:val="both"/>
        <w:rPr>
          <w:rFonts w:hint="default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村内环境卫生整。</w:t>
      </w:r>
    </w:p>
    <w:p w14:paraId="701EA3A8">
      <w:pPr>
        <w:numPr>
          <w:ilvl w:val="0"/>
          <w:numId w:val="1"/>
        </w:numPr>
        <w:bidi w:val="0"/>
        <w:ind w:left="210" w:leftChars="0" w:firstLineChars="0"/>
        <w:jc w:val="both"/>
        <w:rPr>
          <w:rFonts w:hint="default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村内安装路灯99盏。</w:t>
      </w:r>
    </w:p>
    <w:p w14:paraId="75716108">
      <w:pPr>
        <w:numPr>
          <w:ilvl w:val="0"/>
          <w:numId w:val="0"/>
        </w:numPr>
        <w:bidi w:val="0"/>
        <w:ind w:left="210" w:leftChars="0"/>
        <w:jc w:val="both"/>
        <w:rPr>
          <w:rFonts w:hint="default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44"/>
          <w:lang w:val="en-US" w:eastAsia="zh-CN" w:bidi="ar-SA"/>
        </w:rPr>
        <w:t>4、文化广场铺花砖800平方。</w:t>
      </w:r>
    </w:p>
    <w:p w14:paraId="6A3D9929">
      <w:pPr>
        <w:widowControl w:val="0"/>
        <w:numPr>
          <w:ilvl w:val="0"/>
          <w:numId w:val="0"/>
        </w:numPr>
        <w:bidi w:val="0"/>
        <w:jc w:val="both"/>
        <w:rPr>
          <w:rFonts w:hint="eastAsia" w:cs="Times New Roman"/>
          <w:kern w:val="2"/>
          <w:sz w:val="44"/>
          <w:szCs w:val="44"/>
          <w:lang w:val="en-US" w:eastAsia="zh-CN" w:bidi="ar-SA"/>
        </w:rPr>
      </w:pPr>
    </w:p>
    <w:p w14:paraId="239EC2D7"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7917F"/>
    <w:multiLevelType w:val="singleLevel"/>
    <w:tmpl w:val="8EE7917F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6BA4"/>
    <w:rsid w:val="03CA35A3"/>
    <w:rsid w:val="0BB8707D"/>
    <w:rsid w:val="0E146BA4"/>
    <w:rsid w:val="20A045BE"/>
    <w:rsid w:val="265A7683"/>
    <w:rsid w:val="2C013DF0"/>
    <w:rsid w:val="31E31E47"/>
    <w:rsid w:val="339239D7"/>
    <w:rsid w:val="3BCF6207"/>
    <w:rsid w:val="3E7A1DE1"/>
    <w:rsid w:val="40377CD9"/>
    <w:rsid w:val="407809EB"/>
    <w:rsid w:val="41EE5C61"/>
    <w:rsid w:val="480C5D0A"/>
    <w:rsid w:val="4D487E9A"/>
    <w:rsid w:val="62C516AF"/>
    <w:rsid w:val="71406F75"/>
    <w:rsid w:val="764464E7"/>
    <w:rsid w:val="796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Times New Roman" w:hAnsi="Times New Roman" w:eastAsia="仿宋"/>
      <w:sz w:val="32"/>
    </w:r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2"/>
    <w:autoRedefine/>
    <w:qFormat/>
    <w:uiPriority w:val="0"/>
    <w:pPr>
      <w:spacing w:line="560" w:lineRule="exact"/>
      <w:ind w:firstLine="680" w:firstLineChars="200"/>
    </w:pPr>
    <w:rPr>
      <w:rFonts w:ascii="Calibri" w:hAnsi="Calibri" w:eastAsia="仿宋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paragraph" w:customStyle="1" w:styleId="8">
    <w:name w:val="样式1"/>
    <w:basedOn w:val="1"/>
    <w:autoRedefine/>
    <w:qFormat/>
    <w:uiPriority w:val="0"/>
    <w:rPr>
      <w:rFonts w:hint="eastAsia" w:ascii="Times New Roman" w:hAnsi="Times New Roman" w:eastAsia="仿宋" w:cs="Times New Roman"/>
      <w:sz w:val="32"/>
    </w:rPr>
  </w:style>
  <w:style w:type="character" w:customStyle="1" w:styleId="9">
    <w:name w:val="样式2"/>
    <w:basedOn w:val="7"/>
    <w:autoRedefine/>
    <w:uiPriority w:val="0"/>
    <w:rPr>
      <w:rFonts w:hint="eastAsia"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2024-12-12T07:51:00Z</dcterms:created>
  <dc:creator>纪委办公室</dc:creator>
  <cp:lastModifiedBy>纪委办公室</cp:lastModifiedBy>
  <dcterms:modified xsi:type="dcterms:W3CDTF">2024-12-12T07:51:34Z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A1D68A68BF8046E1908130A4AC03F42E_11</vt:lpwstr>
  </property>
</Properties>
</file>